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0458" w:rsidRPr="0017516E" w:rsidRDefault="00A40458" w:rsidP="0008270F">
      <w:pPr>
        <w:spacing w:line="480" w:lineRule="auto"/>
        <w:rPr>
          <w:rFonts w:ascii="Times New Roman" w:hAnsi="Times New Roman" w:cs="Times New Roman"/>
          <w:sz w:val="24"/>
          <w:szCs w:val="24"/>
        </w:rPr>
      </w:pPr>
    </w:p>
    <w:p w:rsidR="00A40458" w:rsidRPr="0017516E" w:rsidRDefault="00A40458" w:rsidP="0008270F">
      <w:pPr>
        <w:spacing w:line="480" w:lineRule="auto"/>
        <w:rPr>
          <w:rFonts w:ascii="Times New Roman" w:hAnsi="Times New Roman" w:cs="Times New Roman"/>
          <w:sz w:val="24"/>
          <w:szCs w:val="24"/>
        </w:rPr>
      </w:pPr>
    </w:p>
    <w:p w:rsidR="00A40458" w:rsidRPr="0017516E" w:rsidRDefault="00A40458" w:rsidP="0008270F">
      <w:pPr>
        <w:spacing w:line="480" w:lineRule="auto"/>
        <w:rPr>
          <w:rFonts w:ascii="Times New Roman" w:hAnsi="Times New Roman" w:cs="Times New Roman"/>
          <w:sz w:val="24"/>
          <w:szCs w:val="24"/>
        </w:rPr>
      </w:pPr>
    </w:p>
    <w:p w:rsidR="00A40458" w:rsidRPr="0017516E" w:rsidRDefault="00A40458" w:rsidP="0008270F">
      <w:pPr>
        <w:spacing w:line="480" w:lineRule="auto"/>
        <w:rPr>
          <w:rFonts w:ascii="Times New Roman" w:hAnsi="Times New Roman" w:cs="Times New Roman"/>
          <w:sz w:val="24"/>
          <w:szCs w:val="24"/>
        </w:rPr>
      </w:pPr>
    </w:p>
    <w:p w:rsidR="00A40458" w:rsidRPr="0017516E" w:rsidRDefault="00A40458" w:rsidP="0008270F">
      <w:pPr>
        <w:spacing w:line="480" w:lineRule="auto"/>
        <w:rPr>
          <w:rFonts w:ascii="Times New Roman" w:hAnsi="Times New Roman" w:cs="Times New Roman"/>
          <w:sz w:val="24"/>
          <w:szCs w:val="24"/>
        </w:rPr>
      </w:pPr>
    </w:p>
    <w:p w:rsidR="00995916" w:rsidRDefault="00995916" w:rsidP="00995916">
      <w:pPr>
        <w:spacing w:line="480" w:lineRule="auto"/>
        <w:jc w:val="center"/>
        <w:rPr>
          <w:rFonts w:ascii="Times New Roman" w:eastAsia="Times New Roman" w:hAnsi="Times New Roman" w:cs="Times New Roman"/>
          <w:sz w:val="24"/>
        </w:rPr>
      </w:pPr>
    </w:p>
    <w:p w:rsidR="00A40458" w:rsidRPr="0017516E" w:rsidRDefault="00995916" w:rsidP="00995916">
      <w:pPr>
        <w:spacing w:line="480" w:lineRule="auto"/>
        <w:jc w:val="center"/>
        <w:rPr>
          <w:rFonts w:ascii="Times New Roman" w:hAnsi="Times New Roman" w:cs="Times New Roman"/>
          <w:sz w:val="24"/>
          <w:szCs w:val="24"/>
        </w:rPr>
      </w:pPr>
      <w:bookmarkStart w:id="0" w:name="_GoBack"/>
      <w:r>
        <w:rPr>
          <w:rFonts w:ascii="Times New Roman" w:eastAsia="Times New Roman" w:hAnsi="Times New Roman" w:cs="Times New Roman"/>
          <w:sz w:val="24"/>
        </w:rPr>
        <w:t>The Northern Lights</w:t>
      </w:r>
    </w:p>
    <w:bookmarkEnd w:id="0"/>
    <w:p w:rsidR="00A40458" w:rsidRPr="0017516E" w:rsidRDefault="00A40458" w:rsidP="00995916">
      <w:pPr>
        <w:spacing w:line="480" w:lineRule="auto"/>
        <w:jc w:val="center"/>
        <w:rPr>
          <w:rFonts w:ascii="Times New Roman" w:hAnsi="Times New Roman" w:cs="Times New Roman"/>
          <w:sz w:val="24"/>
          <w:szCs w:val="24"/>
        </w:rPr>
      </w:pPr>
      <w:r w:rsidRPr="0017516E">
        <w:rPr>
          <w:rFonts w:ascii="Times New Roman" w:hAnsi="Times New Roman" w:cs="Times New Roman"/>
          <w:sz w:val="24"/>
          <w:szCs w:val="24"/>
        </w:rPr>
        <w:t>Name</w:t>
      </w:r>
    </w:p>
    <w:p w:rsidR="00A40458" w:rsidRPr="0017516E" w:rsidRDefault="00A40458" w:rsidP="00995916">
      <w:pPr>
        <w:spacing w:line="480" w:lineRule="auto"/>
        <w:jc w:val="center"/>
        <w:rPr>
          <w:rFonts w:ascii="Times New Roman" w:hAnsi="Times New Roman" w:cs="Times New Roman"/>
          <w:sz w:val="24"/>
          <w:szCs w:val="24"/>
        </w:rPr>
      </w:pPr>
      <w:r w:rsidRPr="0017516E">
        <w:rPr>
          <w:rFonts w:ascii="Times New Roman" w:hAnsi="Times New Roman" w:cs="Times New Roman"/>
          <w:sz w:val="24"/>
          <w:szCs w:val="24"/>
        </w:rPr>
        <w:t>Institutional Affiliation</w:t>
      </w:r>
    </w:p>
    <w:p w:rsidR="007E1F5A" w:rsidRPr="00995916" w:rsidRDefault="00A40458" w:rsidP="0008270F">
      <w:pPr>
        <w:spacing w:line="480" w:lineRule="auto"/>
        <w:rPr>
          <w:color w:val="000000"/>
        </w:rPr>
      </w:pPr>
      <w:r w:rsidRPr="0017516E">
        <w:rPr>
          <w:rFonts w:ascii="Times New Roman" w:hAnsi="Times New Roman" w:cs="Times New Roman"/>
          <w:sz w:val="24"/>
          <w:szCs w:val="24"/>
        </w:rPr>
        <w:br w:type="page"/>
      </w:r>
    </w:p>
    <w:p w:rsidR="00995916" w:rsidRPr="006F5B43" w:rsidRDefault="00995916" w:rsidP="00995916">
      <w:pPr>
        <w:spacing w:line="480" w:lineRule="auto"/>
        <w:ind w:firstLine="720"/>
        <w:rPr>
          <w:rFonts w:ascii="Times New Roman" w:hAnsi="Times New Roman" w:cs="Times New Roman"/>
          <w:sz w:val="24"/>
          <w:szCs w:val="24"/>
        </w:rPr>
      </w:pPr>
      <w:r w:rsidRPr="004705DC">
        <w:rPr>
          <w:rFonts w:ascii="Times New Roman" w:hAnsi="Times New Roman" w:cs="Times New Roman"/>
          <w:b/>
          <w:sz w:val="24"/>
          <w:szCs w:val="24"/>
        </w:rPr>
        <w:lastRenderedPageBreak/>
        <w:t>Thesis</w:t>
      </w:r>
      <w:r w:rsidRPr="006F5B43">
        <w:rPr>
          <w:rFonts w:ascii="Times New Roman" w:hAnsi="Times New Roman" w:cs="Times New Roman"/>
          <w:sz w:val="24"/>
          <w:szCs w:val="24"/>
        </w:rPr>
        <w:t xml:space="preserve">; </w:t>
      </w:r>
    </w:p>
    <w:p w:rsidR="00995916" w:rsidRDefault="00995916" w:rsidP="00995916">
      <w:pPr>
        <w:spacing w:line="480" w:lineRule="auto"/>
        <w:ind w:firstLine="720"/>
        <w:rPr>
          <w:rFonts w:ascii="Times New Roman" w:hAnsi="Times New Roman" w:cs="Times New Roman"/>
          <w:sz w:val="24"/>
          <w:szCs w:val="24"/>
        </w:rPr>
      </w:pPr>
      <w:r w:rsidRPr="006F5B43">
        <w:rPr>
          <w:rFonts w:ascii="Times New Roman" w:hAnsi="Times New Roman" w:cs="Times New Roman"/>
          <w:sz w:val="24"/>
          <w:szCs w:val="24"/>
        </w:rPr>
        <w:t>The no</w:t>
      </w:r>
      <w:r>
        <w:rPr>
          <w:rFonts w:ascii="Times New Roman" w:hAnsi="Times New Roman" w:cs="Times New Roman"/>
          <w:sz w:val="24"/>
          <w:szCs w:val="24"/>
        </w:rPr>
        <w:t>vel Northern Lights written by P</w:t>
      </w:r>
      <w:r w:rsidRPr="006F5B43">
        <w:rPr>
          <w:rFonts w:ascii="Times New Roman" w:hAnsi="Times New Roman" w:cs="Times New Roman"/>
          <w:sz w:val="24"/>
          <w:szCs w:val="24"/>
        </w:rPr>
        <w:t>h</w:t>
      </w:r>
      <w:r>
        <w:rPr>
          <w:rFonts w:ascii="Times New Roman" w:hAnsi="Times New Roman" w:cs="Times New Roman"/>
          <w:sz w:val="24"/>
          <w:szCs w:val="24"/>
        </w:rPr>
        <w:t xml:space="preserve">illip Pullman and was published in 1995 by Scholastic United Kingdom. </w:t>
      </w:r>
      <w:proofErr w:type="gramStart"/>
      <w:r>
        <w:rPr>
          <w:rFonts w:ascii="Times New Roman" w:hAnsi="Times New Roman" w:cs="Times New Roman"/>
          <w:sz w:val="24"/>
          <w:szCs w:val="24"/>
        </w:rPr>
        <w:t xml:space="preserve">The book is being set in a parallel universe bringing out a picture of a journey of a twelve –year-old young lady </w:t>
      </w:r>
      <w:proofErr w:type="spellStart"/>
      <w:r>
        <w:rPr>
          <w:rFonts w:ascii="Times New Roman" w:hAnsi="Times New Roman" w:cs="Times New Roman"/>
          <w:sz w:val="24"/>
          <w:szCs w:val="24"/>
        </w:rPr>
        <w:t>Lyra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Belacua</w:t>
      </w:r>
      <w:proofErr w:type="spellEnd"/>
      <w:r>
        <w:rPr>
          <w:rFonts w:ascii="Times New Roman" w:hAnsi="Times New Roman" w:cs="Times New Roman"/>
          <w:sz w:val="24"/>
          <w:szCs w:val="24"/>
        </w:rPr>
        <w:t xml:space="preserve"> to the land of Arctic inn search of a missing friend, Roger </w:t>
      </w:r>
      <w:proofErr w:type="spellStart"/>
      <w:r>
        <w:rPr>
          <w:rFonts w:ascii="Times New Roman" w:hAnsi="Times New Roman" w:cs="Times New Roman"/>
          <w:sz w:val="24"/>
          <w:szCs w:val="24"/>
        </w:rPr>
        <w:t>Parslow</w:t>
      </w:r>
      <w:proofErr w:type="spellEnd"/>
      <w:r>
        <w:rPr>
          <w:rFonts w:ascii="Times New Roman" w:hAnsi="Times New Roman" w:cs="Times New Roman"/>
          <w:sz w:val="24"/>
          <w:szCs w:val="24"/>
        </w:rPr>
        <w:t xml:space="preserve">, also </w:t>
      </w:r>
      <w:proofErr w:type="spellStart"/>
      <w:r>
        <w:rPr>
          <w:rFonts w:ascii="Times New Roman" w:hAnsi="Times New Roman" w:cs="Times New Roman"/>
          <w:sz w:val="24"/>
          <w:szCs w:val="24"/>
        </w:rPr>
        <w:t>Lyra</w:t>
      </w:r>
      <w:proofErr w:type="spellEnd"/>
      <w:r>
        <w:rPr>
          <w:rFonts w:ascii="Times New Roman" w:hAnsi="Times New Roman" w:cs="Times New Roman"/>
          <w:sz w:val="24"/>
          <w:szCs w:val="24"/>
        </w:rPr>
        <w:t xml:space="preserve"> had an intention of meeting her imprisoned uncle, Lord </w:t>
      </w:r>
      <w:proofErr w:type="spellStart"/>
      <w:r>
        <w:rPr>
          <w:rFonts w:ascii="Times New Roman" w:hAnsi="Times New Roman" w:cs="Times New Roman"/>
          <w:sz w:val="24"/>
          <w:szCs w:val="24"/>
        </w:rPr>
        <w:t>Asriel</w:t>
      </w:r>
      <w:proofErr w:type="spellEnd"/>
      <w:r>
        <w:rPr>
          <w:rFonts w:ascii="Times New Roman" w:hAnsi="Times New Roman" w:cs="Times New Roman"/>
          <w:sz w:val="24"/>
          <w:szCs w:val="24"/>
        </w:rPr>
        <w:t xml:space="preserve"> who has been conducting experiments with a mysterious substance known as ‘dust’.</w:t>
      </w:r>
      <w:proofErr w:type="gramEnd"/>
    </w:p>
    <w:p w:rsidR="00995916" w:rsidRDefault="00995916" w:rsidP="0099591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novel is a dominating </w:t>
      </w:r>
      <w:proofErr w:type="gramStart"/>
      <w:r>
        <w:rPr>
          <w:rFonts w:ascii="Times New Roman" w:hAnsi="Times New Roman" w:cs="Times New Roman"/>
          <w:sz w:val="24"/>
          <w:szCs w:val="24"/>
        </w:rPr>
        <w:t>world-class</w:t>
      </w:r>
      <w:proofErr w:type="gramEnd"/>
      <w:r>
        <w:rPr>
          <w:rFonts w:ascii="Times New Roman" w:hAnsi="Times New Roman" w:cs="Times New Roman"/>
          <w:sz w:val="24"/>
          <w:szCs w:val="24"/>
        </w:rPr>
        <w:t xml:space="preserve"> book as set by the author by an international theocracy well known as Magisterium which do suppress in action. In this part of the world, the human souls exist in a natural way and move outside the body in form of ‘daemons’ and this is accompanied by talking animal spirits. The Magisterium </w:t>
      </w:r>
      <w:proofErr w:type="gramStart"/>
      <w:r>
        <w:rPr>
          <w:rFonts w:ascii="Times New Roman" w:hAnsi="Times New Roman" w:cs="Times New Roman"/>
          <w:sz w:val="24"/>
          <w:szCs w:val="24"/>
        </w:rPr>
        <w:t>do</w:t>
      </w:r>
      <w:proofErr w:type="gramEnd"/>
      <w:r>
        <w:rPr>
          <w:rFonts w:ascii="Times New Roman" w:hAnsi="Times New Roman" w:cs="Times New Roman"/>
          <w:sz w:val="24"/>
          <w:szCs w:val="24"/>
        </w:rPr>
        <w:t xml:space="preserve"> take a big part to create the story because if they were not bad, the young lady </w:t>
      </w:r>
      <w:proofErr w:type="spellStart"/>
      <w:r>
        <w:rPr>
          <w:rFonts w:ascii="Times New Roman" w:hAnsi="Times New Roman" w:cs="Times New Roman"/>
          <w:sz w:val="24"/>
          <w:szCs w:val="24"/>
        </w:rPr>
        <w:t>Lyra</w:t>
      </w:r>
      <w:proofErr w:type="spellEnd"/>
      <w:r>
        <w:rPr>
          <w:rFonts w:ascii="Times New Roman" w:hAnsi="Times New Roman" w:cs="Times New Roman"/>
          <w:sz w:val="24"/>
          <w:szCs w:val="24"/>
        </w:rPr>
        <w:t xml:space="preserve"> wouldn’t be in her journey at the very first place. If the writing does not involve the protagonist, there </w:t>
      </w:r>
      <w:r>
        <w:rPr>
          <w:rFonts w:ascii="Times New Roman" w:hAnsi="Times New Roman" w:cs="Times New Roman"/>
          <w:sz w:val="24"/>
          <w:szCs w:val="24"/>
        </w:rPr>
        <w:t>could not</w:t>
      </w:r>
      <w:r>
        <w:rPr>
          <w:rFonts w:ascii="Times New Roman" w:hAnsi="Times New Roman" w:cs="Times New Roman"/>
          <w:sz w:val="24"/>
          <w:szCs w:val="24"/>
        </w:rPr>
        <w:t xml:space="preserve"> be point of writing the story.</w:t>
      </w:r>
    </w:p>
    <w:p w:rsidR="00995916" w:rsidRDefault="00995916" w:rsidP="0099591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All human characters in Northern Lights </w:t>
      </w:r>
      <w:proofErr w:type="gramStart"/>
      <w:r>
        <w:rPr>
          <w:rFonts w:ascii="Times New Roman" w:hAnsi="Times New Roman" w:cs="Times New Roman"/>
          <w:sz w:val="24"/>
          <w:szCs w:val="24"/>
        </w:rPr>
        <w:t>and also</w:t>
      </w:r>
      <w:proofErr w:type="gramEnd"/>
      <w:r>
        <w:rPr>
          <w:rFonts w:ascii="Times New Roman" w:hAnsi="Times New Roman" w:cs="Times New Roman"/>
          <w:sz w:val="24"/>
          <w:szCs w:val="24"/>
        </w:rPr>
        <w:t xml:space="preserve"> the witches do have a daemon, which is considered to be the physical manifestation of the person’s soul. </w:t>
      </w:r>
      <w:proofErr w:type="gramStart"/>
      <w:r>
        <w:rPr>
          <w:rFonts w:ascii="Times New Roman" w:hAnsi="Times New Roman" w:cs="Times New Roman"/>
          <w:sz w:val="24"/>
          <w:szCs w:val="24"/>
        </w:rPr>
        <w:t>Ideally</w:t>
      </w:r>
      <w:proofErr w:type="gramEnd"/>
      <w:r>
        <w:rPr>
          <w:rFonts w:ascii="Times New Roman" w:hAnsi="Times New Roman" w:cs="Times New Roman"/>
          <w:sz w:val="24"/>
          <w:szCs w:val="24"/>
        </w:rPr>
        <w:t xml:space="preserve"> the daemon takes the form of a creature and is usually the opposite sex to the human form of it. The child daemon </w:t>
      </w:r>
      <w:proofErr w:type="gramStart"/>
      <w:r>
        <w:rPr>
          <w:rFonts w:ascii="Times New Roman" w:hAnsi="Times New Roman" w:cs="Times New Roman"/>
          <w:sz w:val="24"/>
          <w:szCs w:val="24"/>
        </w:rPr>
        <w:t>has got</w:t>
      </w:r>
      <w:proofErr w:type="gramEnd"/>
      <w:r>
        <w:rPr>
          <w:rFonts w:ascii="Times New Roman" w:hAnsi="Times New Roman" w:cs="Times New Roman"/>
          <w:sz w:val="24"/>
          <w:szCs w:val="24"/>
        </w:rPr>
        <w:t xml:space="preserve"> the ability to change form from one creature to another. The daemon dies when the human counterpart dies.  </w:t>
      </w:r>
    </w:p>
    <w:p w:rsidR="00995916" w:rsidRDefault="00995916" w:rsidP="0099591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novel Northern Lights explains different themes in different characters, e.g. Equality, Good and bad, Growing up, Religion, Courage and many more.</w:t>
      </w:r>
    </w:p>
    <w:p w:rsidR="007E1F5A" w:rsidRDefault="007E1F5A" w:rsidP="00995916">
      <w:pPr>
        <w:spacing w:line="480" w:lineRule="auto"/>
        <w:rPr>
          <w:rFonts w:ascii="Times New Roman" w:hAnsi="Times New Roman" w:cs="Times New Roman"/>
          <w:sz w:val="24"/>
          <w:szCs w:val="24"/>
        </w:rPr>
      </w:pPr>
    </w:p>
    <w:p w:rsidR="00995916" w:rsidRDefault="00995916" w:rsidP="00995916">
      <w:pPr>
        <w:spacing w:line="480" w:lineRule="auto"/>
        <w:rPr>
          <w:rFonts w:ascii="Times New Roman" w:hAnsi="Times New Roman" w:cs="Times New Roman"/>
          <w:sz w:val="24"/>
          <w:szCs w:val="24"/>
        </w:rPr>
      </w:pPr>
    </w:p>
    <w:p w:rsidR="00995916" w:rsidRDefault="00995916" w:rsidP="00995916">
      <w:pPr>
        <w:spacing w:line="480" w:lineRule="auto"/>
        <w:rPr>
          <w:rFonts w:ascii="Times New Roman" w:eastAsia="Times New Roman" w:hAnsi="Times New Roman" w:cs="Times New Roman"/>
          <w:b/>
          <w:sz w:val="24"/>
          <w:u w:val="single"/>
        </w:rPr>
      </w:pPr>
      <w:r>
        <w:rPr>
          <w:rFonts w:ascii="Times New Roman" w:eastAsia="Times New Roman" w:hAnsi="Times New Roman" w:cs="Times New Roman"/>
          <w:b/>
          <w:sz w:val="24"/>
          <w:u w:val="single"/>
        </w:rPr>
        <w:lastRenderedPageBreak/>
        <w:t>BOOK REVIEW; THE NORTHERN LIGHTS</w:t>
      </w:r>
    </w:p>
    <w:p w:rsidR="00995916" w:rsidRDefault="00995916" w:rsidP="00995916">
      <w:pPr>
        <w:spacing w:line="480" w:lineRule="auto"/>
        <w:rPr>
          <w:rFonts w:ascii="Times New Roman" w:eastAsia="Times New Roman" w:hAnsi="Times New Roman" w:cs="Times New Roman"/>
          <w:sz w:val="24"/>
        </w:rPr>
      </w:pPr>
      <w:r>
        <w:rPr>
          <w:rFonts w:ascii="Times New Roman" w:eastAsia="Times New Roman" w:hAnsi="Times New Roman" w:cs="Times New Roman"/>
          <w:sz w:val="24"/>
        </w:rPr>
        <w:t xml:space="preserve">The northern </w:t>
      </w:r>
      <w:proofErr w:type="gramStart"/>
      <w:r>
        <w:rPr>
          <w:rFonts w:ascii="Times New Roman" w:eastAsia="Times New Roman" w:hAnsi="Times New Roman" w:cs="Times New Roman"/>
          <w:sz w:val="24"/>
        </w:rPr>
        <w:t>lights (titled the golden compass in North America and other countries) is</w:t>
      </w:r>
      <w:proofErr w:type="gramEnd"/>
      <w:r>
        <w:rPr>
          <w:rFonts w:ascii="Times New Roman" w:eastAsia="Times New Roman" w:hAnsi="Times New Roman" w:cs="Times New Roman"/>
          <w:sz w:val="24"/>
        </w:rPr>
        <w:t xml:space="preserve"> a book that is written by Philip Pullman. The book features an epic journey of a young girl named </w:t>
      </w:r>
      <w:proofErr w:type="spellStart"/>
      <w:r>
        <w:rPr>
          <w:rFonts w:ascii="Times New Roman" w:eastAsia="Times New Roman" w:hAnsi="Times New Roman" w:cs="Times New Roman"/>
          <w:sz w:val="24"/>
        </w:rPr>
        <w:t>Lyra</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Belacqua</w:t>
      </w:r>
      <w:proofErr w:type="spellEnd"/>
      <w:r>
        <w:rPr>
          <w:rFonts w:ascii="Times New Roman" w:eastAsia="Times New Roman" w:hAnsi="Times New Roman" w:cs="Times New Roman"/>
          <w:sz w:val="24"/>
        </w:rPr>
        <w:t xml:space="preserve"> who is travelling to the Arctic in search of her missing friend who goes by the name Roger </w:t>
      </w:r>
      <w:proofErr w:type="spellStart"/>
      <w:r>
        <w:rPr>
          <w:rFonts w:ascii="Times New Roman" w:eastAsia="Times New Roman" w:hAnsi="Times New Roman" w:cs="Times New Roman"/>
          <w:sz w:val="24"/>
        </w:rPr>
        <w:t>Parslow</w:t>
      </w:r>
      <w:proofErr w:type="spellEnd"/>
      <w:r>
        <w:rPr>
          <w:rFonts w:ascii="Times New Roman" w:eastAsia="Times New Roman" w:hAnsi="Times New Roman" w:cs="Times New Roman"/>
          <w:sz w:val="24"/>
        </w:rPr>
        <w:t xml:space="preserve"> and her uncle Lord </w:t>
      </w:r>
      <w:proofErr w:type="spellStart"/>
      <w:r>
        <w:rPr>
          <w:rFonts w:ascii="Times New Roman" w:eastAsia="Times New Roman" w:hAnsi="Times New Roman" w:cs="Times New Roman"/>
          <w:sz w:val="24"/>
        </w:rPr>
        <w:t>Asriel</w:t>
      </w:r>
      <w:proofErr w:type="spellEnd"/>
      <w:r>
        <w:rPr>
          <w:rFonts w:ascii="Times New Roman" w:eastAsia="Times New Roman" w:hAnsi="Times New Roman" w:cs="Times New Roman"/>
          <w:sz w:val="24"/>
        </w:rPr>
        <w:t xml:space="preserve"> who </w:t>
      </w:r>
      <w:proofErr w:type="gramStart"/>
      <w:r>
        <w:rPr>
          <w:rFonts w:ascii="Times New Roman" w:eastAsia="Times New Roman" w:hAnsi="Times New Roman" w:cs="Times New Roman"/>
          <w:sz w:val="24"/>
        </w:rPr>
        <w:t>is imprisoned</w:t>
      </w:r>
      <w:proofErr w:type="gramEnd"/>
      <w:r>
        <w:rPr>
          <w:rFonts w:ascii="Times New Roman" w:eastAsia="Times New Roman" w:hAnsi="Times New Roman" w:cs="Times New Roman"/>
          <w:sz w:val="24"/>
        </w:rPr>
        <w:t>. Her uncle has been conducting some mysterious experiments using an unknown substance which the writer calls “Dust”. The book draws the reader from the very first time that the reader sets his/her eyes on the cover page, from the “</w:t>
      </w:r>
      <w:proofErr w:type="spellStart"/>
      <w:r>
        <w:rPr>
          <w:rFonts w:ascii="Times New Roman" w:eastAsia="Times New Roman" w:hAnsi="Times New Roman" w:cs="Times New Roman"/>
          <w:sz w:val="24"/>
        </w:rPr>
        <w:t>alethiometer</w:t>
      </w:r>
      <w:proofErr w:type="spellEnd"/>
      <w:r>
        <w:rPr>
          <w:rFonts w:ascii="Times New Roman" w:eastAsia="Times New Roman" w:hAnsi="Times New Roman" w:cs="Times New Roman"/>
          <w:sz w:val="24"/>
        </w:rPr>
        <w:t xml:space="preserve">” on the front to the icy blue landscape behind it. The tittle is an attention drawer with the authors name sited at the top of the book </w:t>
      </w:r>
      <w:proofErr w:type="gramStart"/>
      <w:r>
        <w:rPr>
          <w:rFonts w:ascii="Times New Roman" w:eastAsia="Times New Roman" w:hAnsi="Times New Roman" w:cs="Times New Roman"/>
          <w:sz w:val="24"/>
        </w:rPr>
        <w:t>but yet</w:t>
      </w:r>
      <w:proofErr w:type="gramEnd"/>
      <w:r>
        <w:rPr>
          <w:rFonts w:ascii="Times New Roman" w:eastAsia="Times New Roman" w:hAnsi="Times New Roman" w:cs="Times New Roman"/>
          <w:sz w:val="24"/>
        </w:rPr>
        <w:t xml:space="preserve"> it has been put in a way not to detract from the overall cover. The protagonist to this whole story as mentioned earlier is </w:t>
      </w:r>
      <w:proofErr w:type="spellStart"/>
      <w:r>
        <w:rPr>
          <w:rFonts w:ascii="Times New Roman" w:eastAsia="Times New Roman" w:hAnsi="Times New Roman" w:cs="Times New Roman"/>
          <w:sz w:val="24"/>
        </w:rPr>
        <w:t>Lyra</w:t>
      </w:r>
      <w:proofErr w:type="spellEnd"/>
      <w:r>
        <w:rPr>
          <w:rFonts w:ascii="Times New Roman" w:eastAsia="Times New Roman" w:hAnsi="Times New Roman" w:cs="Times New Roman"/>
          <w:sz w:val="24"/>
        </w:rPr>
        <w:t xml:space="preserve"> and her daemon </w:t>
      </w:r>
      <w:proofErr w:type="spellStart"/>
      <w:r>
        <w:rPr>
          <w:rFonts w:ascii="Times New Roman" w:eastAsia="Times New Roman" w:hAnsi="Times New Roman" w:cs="Times New Roman"/>
          <w:sz w:val="24"/>
        </w:rPr>
        <w:t>Pantalaimon</w:t>
      </w:r>
      <w:proofErr w:type="spellEnd"/>
      <w:r>
        <w:rPr>
          <w:rFonts w:ascii="Times New Roman" w:eastAsia="Times New Roman" w:hAnsi="Times New Roman" w:cs="Times New Roman"/>
          <w:sz w:val="24"/>
        </w:rPr>
        <w:t xml:space="preserve"> (the shape shifting animal that is her soul). The two live at Oxford University </w:t>
      </w:r>
      <w:proofErr w:type="gramStart"/>
      <w:r>
        <w:rPr>
          <w:rFonts w:ascii="Times New Roman" w:eastAsia="Times New Roman" w:hAnsi="Times New Roman" w:cs="Times New Roman"/>
          <w:sz w:val="24"/>
        </w:rPr>
        <w:t>college</w:t>
      </w:r>
      <w:proofErr w:type="gramEnd"/>
      <w:r>
        <w:rPr>
          <w:rFonts w:ascii="Times New Roman" w:eastAsia="Times New Roman" w:hAnsi="Times New Roman" w:cs="Times New Roman"/>
          <w:sz w:val="24"/>
        </w:rPr>
        <w:t xml:space="preserve"> in the midst of scholars and other brainy-types. Her uncle is her guardian and is a very powerful man who is involved in politics. For most part of the book </w:t>
      </w:r>
      <w:proofErr w:type="gramStart"/>
      <w:r>
        <w:rPr>
          <w:rFonts w:ascii="Times New Roman" w:eastAsia="Times New Roman" w:hAnsi="Times New Roman" w:cs="Times New Roman"/>
          <w:sz w:val="24"/>
        </w:rPr>
        <w:t>she is cared by the scholars</w:t>
      </w:r>
      <w:proofErr w:type="gramEnd"/>
      <w:r>
        <w:rPr>
          <w:rFonts w:ascii="Times New Roman" w:eastAsia="Times New Roman" w:hAnsi="Times New Roman" w:cs="Times New Roman"/>
          <w:sz w:val="24"/>
        </w:rPr>
        <w:t xml:space="preserve"> where she has the chance to create a good friendship with the kitchen boy named Roger.</w:t>
      </w:r>
    </w:p>
    <w:p w:rsidR="00995916" w:rsidRDefault="00995916" w:rsidP="00995916">
      <w:pPr>
        <w:spacing w:line="480" w:lineRule="auto"/>
        <w:rPr>
          <w:rFonts w:ascii="Times New Roman" w:eastAsia="Times New Roman" w:hAnsi="Times New Roman" w:cs="Times New Roman"/>
          <w:sz w:val="24"/>
        </w:rPr>
      </w:pPr>
      <w:r>
        <w:rPr>
          <w:rFonts w:ascii="Times New Roman" w:eastAsia="Times New Roman" w:hAnsi="Times New Roman" w:cs="Times New Roman"/>
          <w:sz w:val="24"/>
        </w:rPr>
        <w:t xml:space="preserve">The book is set in a world dominated by a deity of some type as the ruling supreme authority (or better yet known as a theocracy), the magisterium (which is commonly called the church) which </w:t>
      </w:r>
      <w:proofErr w:type="gramStart"/>
      <w:r>
        <w:rPr>
          <w:rFonts w:ascii="Times New Roman" w:eastAsia="Times New Roman" w:hAnsi="Times New Roman" w:cs="Times New Roman"/>
          <w:sz w:val="24"/>
        </w:rPr>
        <w:t>suppresses  any</w:t>
      </w:r>
      <w:proofErr w:type="gramEnd"/>
      <w:r>
        <w:rPr>
          <w:rFonts w:ascii="Times New Roman" w:eastAsia="Times New Roman" w:hAnsi="Times New Roman" w:cs="Times New Roman"/>
          <w:sz w:val="24"/>
        </w:rPr>
        <w:t xml:space="preserve"> belief or theory that is strongly at variance with the already established belief or custom (heresy). In this </w:t>
      </w:r>
      <w:proofErr w:type="gramStart"/>
      <w:r>
        <w:rPr>
          <w:rFonts w:ascii="Times New Roman" w:eastAsia="Times New Roman" w:hAnsi="Times New Roman" w:cs="Times New Roman"/>
          <w:sz w:val="24"/>
        </w:rPr>
        <w:t>world</w:t>
      </w:r>
      <w:proofErr w:type="gramEnd"/>
      <w:r>
        <w:rPr>
          <w:rFonts w:ascii="Times New Roman" w:eastAsia="Times New Roman" w:hAnsi="Times New Roman" w:cs="Times New Roman"/>
          <w:sz w:val="24"/>
        </w:rPr>
        <w:t xml:space="preserve"> human souls exist outside of their body in the form of daemons or talking animals that are constantly accompanying and aiding the humans. Children’s daemons are not confined to one form thus they can change their appearances into that of any creature; however, during puberty stage their daemons settle into one permanent form.</w:t>
      </w:r>
    </w:p>
    <w:p w:rsidR="00995916" w:rsidRDefault="00995916" w:rsidP="00995916">
      <w:pPr>
        <w:spacing w:line="480" w:lineRule="auto"/>
        <w:rPr>
          <w:rFonts w:ascii="Times New Roman" w:eastAsia="Times New Roman" w:hAnsi="Times New Roman" w:cs="Times New Roman"/>
          <w:sz w:val="24"/>
        </w:rPr>
      </w:pPr>
      <w:r>
        <w:rPr>
          <w:rFonts w:ascii="Times New Roman" w:eastAsia="Times New Roman" w:hAnsi="Times New Roman" w:cs="Times New Roman"/>
          <w:sz w:val="24"/>
        </w:rPr>
        <w:t xml:space="preserve">The northern lights book deals with various themes ranging from; love, betrayal, religion and science. Interestingly enough all these themes have one source, power.  The book illustrates to us </w:t>
      </w:r>
      <w:r>
        <w:rPr>
          <w:rFonts w:ascii="Times New Roman" w:eastAsia="Times New Roman" w:hAnsi="Times New Roman" w:cs="Times New Roman"/>
          <w:sz w:val="24"/>
        </w:rPr>
        <w:lastRenderedPageBreak/>
        <w:t xml:space="preserve">that the love of a friend or the love of a spouse can create either great power or worse bring misery and a state of unhappiness. A perfect example of a powerful relationship is that of </w:t>
      </w:r>
      <w:proofErr w:type="spellStart"/>
      <w:r>
        <w:rPr>
          <w:rFonts w:ascii="Times New Roman" w:eastAsia="Times New Roman" w:hAnsi="Times New Roman" w:cs="Times New Roman"/>
          <w:sz w:val="24"/>
        </w:rPr>
        <w:t>Iorek</w:t>
      </w:r>
      <w:proofErr w:type="spellEnd"/>
      <w:r>
        <w:rPr>
          <w:rFonts w:ascii="Times New Roman" w:eastAsia="Times New Roman" w:hAnsi="Times New Roman" w:cs="Times New Roman"/>
          <w:sz w:val="24"/>
        </w:rPr>
        <w:t xml:space="preserve"> and </w:t>
      </w:r>
      <w:proofErr w:type="spellStart"/>
      <w:r>
        <w:rPr>
          <w:rFonts w:ascii="Times New Roman" w:eastAsia="Times New Roman" w:hAnsi="Times New Roman" w:cs="Times New Roman"/>
          <w:sz w:val="24"/>
        </w:rPr>
        <w:t>Lyra</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Iorek</w:t>
      </w:r>
      <w:proofErr w:type="spellEnd"/>
      <w:r>
        <w:rPr>
          <w:rFonts w:ascii="Times New Roman" w:eastAsia="Times New Roman" w:hAnsi="Times New Roman" w:cs="Times New Roman"/>
          <w:sz w:val="24"/>
        </w:rPr>
        <w:t xml:space="preserve"> has been denied power while </w:t>
      </w:r>
      <w:proofErr w:type="spellStart"/>
      <w:r>
        <w:rPr>
          <w:rFonts w:ascii="Times New Roman" w:eastAsia="Times New Roman" w:hAnsi="Times New Roman" w:cs="Times New Roman"/>
          <w:sz w:val="24"/>
        </w:rPr>
        <w:t>Lyra</w:t>
      </w:r>
      <w:proofErr w:type="spellEnd"/>
      <w:r>
        <w:rPr>
          <w:rFonts w:ascii="Times New Roman" w:eastAsia="Times New Roman" w:hAnsi="Times New Roman" w:cs="Times New Roman"/>
          <w:sz w:val="24"/>
        </w:rPr>
        <w:t xml:space="preserve"> is on a quest to find this power and with the friendship the two </w:t>
      </w:r>
      <w:proofErr w:type="gramStart"/>
      <w:r>
        <w:rPr>
          <w:rFonts w:ascii="Times New Roman" w:eastAsia="Times New Roman" w:hAnsi="Times New Roman" w:cs="Times New Roman"/>
          <w:sz w:val="24"/>
        </w:rPr>
        <w:t>share</w:t>
      </w:r>
      <w:proofErr w:type="gramEnd"/>
      <w:r>
        <w:rPr>
          <w:rFonts w:ascii="Times New Roman" w:eastAsia="Times New Roman" w:hAnsi="Times New Roman" w:cs="Times New Roman"/>
          <w:sz w:val="24"/>
        </w:rPr>
        <w:t xml:space="preserve"> both will be able to complete their missions. No book would have an aspect of fun in it without an ounce of betrayal. Many of the characters in the Northern light have weaved various webs that cover up the truth for example both Lord </w:t>
      </w:r>
      <w:proofErr w:type="spellStart"/>
      <w:r>
        <w:rPr>
          <w:rFonts w:ascii="Times New Roman" w:eastAsia="Times New Roman" w:hAnsi="Times New Roman" w:cs="Times New Roman"/>
          <w:sz w:val="24"/>
        </w:rPr>
        <w:t>Asriel</w:t>
      </w:r>
      <w:proofErr w:type="spellEnd"/>
      <w:r>
        <w:rPr>
          <w:rFonts w:ascii="Times New Roman" w:eastAsia="Times New Roman" w:hAnsi="Times New Roman" w:cs="Times New Roman"/>
          <w:sz w:val="24"/>
        </w:rPr>
        <w:t xml:space="preserve"> and Mrs. Coulter </w:t>
      </w:r>
      <w:proofErr w:type="gramStart"/>
      <w:r>
        <w:rPr>
          <w:rFonts w:ascii="Times New Roman" w:eastAsia="Times New Roman" w:hAnsi="Times New Roman" w:cs="Times New Roman"/>
          <w:sz w:val="24"/>
        </w:rPr>
        <w:t>betray</w:t>
      </w:r>
      <w:proofErr w:type="gram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Lyra</w:t>
      </w:r>
      <w:proofErr w:type="spellEnd"/>
      <w:r>
        <w:rPr>
          <w:rFonts w:ascii="Times New Roman" w:eastAsia="Times New Roman" w:hAnsi="Times New Roman" w:cs="Times New Roman"/>
          <w:sz w:val="24"/>
        </w:rPr>
        <w:t xml:space="preserve"> in order to help themselves. In a </w:t>
      </w:r>
      <w:proofErr w:type="gramStart"/>
      <w:r>
        <w:rPr>
          <w:rFonts w:ascii="Times New Roman" w:eastAsia="Times New Roman" w:hAnsi="Times New Roman" w:cs="Times New Roman"/>
          <w:sz w:val="24"/>
        </w:rPr>
        <w:t>sense</w:t>
      </w:r>
      <w:proofErr w:type="gramEnd"/>
      <w:r>
        <w:rPr>
          <w:rFonts w:ascii="Times New Roman" w:eastAsia="Times New Roman" w:hAnsi="Times New Roman" w:cs="Times New Roman"/>
          <w:sz w:val="24"/>
        </w:rPr>
        <w:t xml:space="preserve"> there is an understanding that religion in the Northern light is power. In the </w:t>
      </w:r>
      <w:proofErr w:type="gramStart"/>
      <w:r>
        <w:rPr>
          <w:rFonts w:ascii="Times New Roman" w:eastAsia="Times New Roman" w:hAnsi="Times New Roman" w:cs="Times New Roman"/>
          <w:sz w:val="24"/>
        </w:rPr>
        <w:t>text</w:t>
      </w:r>
      <w:proofErr w:type="gramEnd"/>
      <w:r>
        <w:rPr>
          <w:rFonts w:ascii="Times New Roman" w:eastAsia="Times New Roman" w:hAnsi="Times New Roman" w:cs="Times New Roman"/>
          <w:sz w:val="24"/>
        </w:rPr>
        <w:t xml:space="preserve"> there is no referral to the alternate reality having any form of democratic leader or king, rather it only has a mention of the church.</w:t>
      </w:r>
    </w:p>
    <w:p w:rsidR="00995916" w:rsidRDefault="00995916" w:rsidP="00995916">
      <w:pPr>
        <w:spacing w:line="480" w:lineRule="auto"/>
        <w:rPr>
          <w:rFonts w:ascii="Times New Roman" w:eastAsia="Times New Roman" w:hAnsi="Times New Roman" w:cs="Times New Roman"/>
          <w:sz w:val="24"/>
        </w:rPr>
      </w:pPr>
      <w:r>
        <w:rPr>
          <w:rFonts w:ascii="Times New Roman" w:eastAsia="Times New Roman" w:hAnsi="Times New Roman" w:cs="Times New Roman"/>
          <w:sz w:val="24"/>
        </w:rPr>
        <w:t xml:space="preserve">The genre of this book is Children fantasy and </w:t>
      </w:r>
      <w:proofErr w:type="spellStart"/>
      <w:r>
        <w:rPr>
          <w:rFonts w:ascii="Times New Roman" w:eastAsia="Times New Roman" w:hAnsi="Times New Roman" w:cs="Times New Roman"/>
          <w:sz w:val="24"/>
        </w:rPr>
        <w:t>steampunk</w:t>
      </w:r>
      <w:proofErr w:type="spellEnd"/>
      <w:r>
        <w:rPr>
          <w:rFonts w:ascii="Times New Roman" w:eastAsia="Times New Roman" w:hAnsi="Times New Roman" w:cs="Times New Roman"/>
          <w:sz w:val="24"/>
        </w:rPr>
        <w:t xml:space="preserve">. Children fantasy is basic literature that </w:t>
      </w:r>
      <w:proofErr w:type="gramStart"/>
      <w:r>
        <w:rPr>
          <w:rFonts w:ascii="Times New Roman" w:eastAsia="Times New Roman" w:hAnsi="Times New Roman" w:cs="Times New Roman"/>
          <w:sz w:val="24"/>
        </w:rPr>
        <w:t>is intended</w:t>
      </w:r>
      <w:proofErr w:type="gramEnd"/>
      <w:r>
        <w:rPr>
          <w:rFonts w:ascii="Times New Roman" w:eastAsia="Times New Roman" w:hAnsi="Times New Roman" w:cs="Times New Roman"/>
          <w:sz w:val="24"/>
        </w:rPr>
        <w:t xml:space="preserve"> for readers that are not yet adults, with the protagonist in the stories children or teens who have the chance to have unique abilities, gifts, possession or even allies that will allow them to face very powerful adversaries. </w:t>
      </w:r>
      <w:proofErr w:type="spellStart"/>
      <w:r>
        <w:rPr>
          <w:rFonts w:ascii="Times New Roman" w:eastAsia="Times New Roman" w:hAnsi="Times New Roman" w:cs="Times New Roman"/>
          <w:sz w:val="24"/>
        </w:rPr>
        <w:t>Steampunk</w:t>
      </w:r>
      <w:proofErr w:type="spellEnd"/>
      <w:r>
        <w:rPr>
          <w:rFonts w:ascii="Times New Roman" w:eastAsia="Times New Roman" w:hAnsi="Times New Roman" w:cs="Times New Roman"/>
          <w:sz w:val="24"/>
        </w:rPr>
        <w:t xml:space="preserve"> on the other hand is a subgenre of science fiction or science fantasy that aims at incorporating technology and aesthetic designs inspired by the 19</w:t>
      </w:r>
      <w:r>
        <w:rPr>
          <w:rFonts w:ascii="Times New Roman" w:eastAsia="Times New Roman" w:hAnsi="Times New Roman" w:cs="Times New Roman"/>
          <w:sz w:val="24"/>
          <w:vertAlign w:val="superscript"/>
        </w:rPr>
        <w:t>th</w:t>
      </w:r>
      <w:r>
        <w:rPr>
          <w:rFonts w:ascii="Times New Roman" w:eastAsia="Times New Roman" w:hAnsi="Times New Roman" w:cs="Times New Roman"/>
          <w:sz w:val="24"/>
        </w:rPr>
        <w:t xml:space="preserve"> century industrial steam powered machinery</w:t>
      </w:r>
    </w:p>
    <w:p w:rsidR="00995916" w:rsidRDefault="00995916" w:rsidP="00995916">
      <w:pPr>
        <w:spacing w:line="480" w:lineRule="auto"/>
        <w:rPr>
          <w:rFonts w:ascii="Times New Roman" w:eastAsia="Times New Roman" w:hAnsi="Times New Roman" w:cs="Times New Roman"/>
          <w:sz w:val="24"/>
        </w:rPr>
      </w:pPr>
      <w:proofErr w:type="gramStart"/>
      <w:r>
        <w:rPr>
          <w:rFonts w:ascii="Times New Roman" w:eastAsia="Times New Roman" w:hAnsi="Times New Roman" w:cs="Times New Roman"/>
          <w:sz w:val="24"/>
        </w:rPr>
        <w:t>There are various stylistic devices that</w:t>
      </w:r>
      <w:proofErr w:type="gramEnd"/>
      <w:r>
        <w:rPr>
          <w:rFonts w:ascii="Times New Roman" w:eastAsia="Times New Roman" w:hAnsi="Times New Roman" w:cs="Times New Roman"/>
          <w:sz w:val="24"/>
        </w:rPr>
        <w:t xml:space="preserve"> have been vividly used in the book. The styles range from, Imagery that allows the reader apply things to their sense of touch and sight for example when it is </w:t>
      </w:r>
      <w:proofErr w:type="gramStart"/>
      <w:r>
        <w:rPr>
          <w:rFonts w:ascii="Times New Roman" w:eastAsia="Times New Roman" w:hAnsi="Times New Roman" w:cs="Times New Roman"/>
          <w:sz w:val="24"/>
        </w:rPr>
        <w:t>said</w:t>
      </w:r>
      <w:proofErr w:type="gramEnd"/>
      <w:r>
        <w:rPr>
          <w:rFonts w:ascii="Times New Roman" w:eastAsia="Times New Roman" w:hAnsi="Times New Roman" w:cs="Times New Roman"/>
          <w:sz w:val="24"/>
        </w:rPr>
        <w:t xml:space="preserve"> “pinning wet sheets to the line.” Metaphors have been used in the book and the give a good comparison of various factors in the book; “ The sky, gray and lowering for much of the year, becomes an ocean of blue so vast and brilliant you </w:t>
      </w:r>
      <w:proofErr w:type="spellStart"/>
      <w:r>
        <w:rPr>
          <w:rFonts w:ascii="Times New Roman" w:eastAsia="Times New Roman" w:hAnsi="Times New Roman" w:cs="Times New Roman"/>
          <w:sz w:val="24"/>
        </w:rPr>
        <w:t>cant</w:t>
      </w:r>
      <w:proofErr w:type="spellEnd"/>
      <w:r>
        <w:rPr>
          <w:rFonts w:ascii="Times New Roman" w:eastAsia="Times New Roman" w:hAnsi="Times New Roman" w:cs="Times New Roman"/>
          <w:sz w:val="24"/>
        </w:rPr>
        <w:t xml:space="preserve"> help but stop what you’re doing ” thus in this case the writer compares the gray sky to the ocean. Personification is also evident in the book with every human’s daemon acting as the personification of one’s soul. The connection between the two is strong to the point that the death of one of the two leads to the </w:t>
      </w:r>
      <w:r>
        <w:rPr>
          <w:rFonts w:ascii="Times New Roman" w:eastAsia="Times New Roman" w:hAnsi="Times New Roman" w:cs="Times New Roman"/>
          <w:sz w:val="24"/>
        </w:rPr>
        <w:lastRenderedPageBreak/>
        <w:t xml:space="preserve">death of the other. Since this daemon personify the </w:t>
      </w:r>
      <w:proofErr w:type="gramStart"/>
      <w:r>
        <w:rPr>
          <w:rFonts w:ascii="Times New Roman" w:eastAsia="Times New Roman" w:hAnsi="Times New Roman" w:cs="Times New Roman"/>
          <w:sz w:val="24"/>
        </w:rPr>
        <w:t>inner</w:t>
      </w:r>
      <w:proofErr w:type="gramEnd"/>
      <w:r>
        <w:rPr>
          <w:rFonts w:ascii="Times New Roman" w:eastAsia="Times New Roman" w:hAnsi="Times New Roman" w:cs="Times New Roman"/>
          <w:sz w:val="24"/>
        </w:rPr>
        <w:t xml:space="preserve"> self it is very hard for one to hide any true character that they have. </w:t>
      </w:r>
    </w:p>
    <w:p w:rsidR="00995916" w:rsidRDefault="00995916" w:rsidP="00995916">
      <w:pPr>
        <w:spacing w:line="480" w:lineRule="auto"/>
        <w:rPr>
          <w:rFonts w:ascii="Times New Roman" w:eastAsia="Times New Roman" w:hAnsi="Times New Roman" w:cs="Times New Roman"/>
          <w:sz w:val="24"/>
        </w:rPr>
      </w:pPr>
      <w:r>
        <w:rPr>
          <w:rFonts w:ascii="Times New Roman" w:eastAsia="Times New Roman" w:hAnsi="Times New Roman" w:cs="Times New Roman"/>
          <w:sz w:val="24"/>
        </w:rPr>
        <w:t>The author sir Philip Pullman (19 October 1946) is an English novelist who has several novels to his name that include</w:t>
      </w:r>
      <w:proofErr w:type="gramStart"/>
      <w:r>
        <w:rPr>
          <w:rFonts w:ascii="Times New Roman" w:eastAsia="Times New Roman" w:hAnsi="Times New Roman" w:cs="Times New Roman"/>
          <w:sz w:val="24"/>
        </w:rPr>
        <w:t>;</w:t>
      </w:r>
      <w:proofErr w:type="gramEnd"/>
      <w:r>
        <w:rPr>
          <w:rFonts w:ascii="Times New Roman" w:eastAsia="Times New Roman" w:hAnsi="Times New Roman" w:cs="Times New Roman"/>
          <w:sz w:val="24"/>
        </w:rPr>
        <w:t xml:space="preserve"> the fantasy trilogy His Dark Materials and the fictionalized biography of Jesus. He </w:t>
      </w:r>
      <w:proofErr w:type="gramStart"/>
      <w:r>
        <w:rPr>
          <w:rFonts w:ascii="Times New Roman" w:eastAsia="Times New Roman" w:hAnsi="Times New Roman" w:cs="Times New Roman"/>
          <w:sz w:val="24"/>
        </w:rPr>
        <w:t>has been named</w:t>
      </w:r>
      <w:proofErr w:type="gramEnd"/>
      <w:r>
        <w:rPr>
          <w:rFonts w:ascii="Times New Roman" w:eastAsia="Times New Roman" w:hAnsi="Times New Roman" w:cs="Times New Roman"/>
          <w:sz w:val="24"/>
        </w:rPr>
        <w:t xml:space="preserve"> one of greatest British writers since 1945 by The Times. He has two more books in the trilogy dark materials; </w:t>
      </w:r>
      <w:proofErr w:type="gramStart"/>
      <w:r>
        <w:rPr>
          <w:rFonts w:ascii="Times New Roman" w:eastAsia="Times New Roman" w:hAnsi="Times New Roman" w:cs="Times New Roman"/>
          <w:sz w:val="24"/>
        </w:rPr>
        <w:t>The</w:t>
      </w:r>
      <w:proofErr w:type="gramEnd"/>
      <w:r>
        <w:rPr>
          <w:rFonts w:ascii="Times New Roman" w:eastAsia="Times New Roman" w:hAnsi="Times New Roman" w:cs="Times New Roman"/>
          <w:sz w:val="24"/>
        </w:rPr>
        <w:t xml:space="preserve"> subtle knife and The Amber Spyglass. The book Northern lights won the Carnegie medal for children’s fiction in the UK in 1995. </w:t>
      </w:r>
    </w:p>
    <w:p w:rsidR="00995916" w:rsidRDefault="00995916" w:rsidP="00995916">
      <w:pPr>
        <w:spacing w:line="480" w:lineRule="auto"/>
        <w:rPr>
          <w:rFonts w:ascii="Times New Roman" w:eastAsia="Times New Roman" w:hAnsi="Times New Roman" w:cs="Times New Roman"/>
          <w:sz w:val="24"/>
        </w:rPr>
      </w:pPr>
      <w:r>
        <w:rPr>
          <w:rFonts w:ascii="Times New Roman" w:eastAsia="Times New Roman" w:hAnsi="Times New Roman" w:cs="Times New Roman"/>
          <w:sz w:val="24"/>
        </w:rPr>
        <w:t xml:space="preserve">The book has received various accolades over the years but with the same comes criticism that the trilogy portrays the organized churches and religions negatively. Some people argue that the book puts religions into question especially when they say that the soul of human is in their daemons. Others on the other hand think that the book should be included   in various religious educational courses. Some journalist notably one Peter Hitchens has a view that the series the dark materials is a direct rebuttal of the chronicles of Narnia. The book has received various adaptations with the </w:t>
      </w:r>
      <w:proofErr w:type="gramStart"/>
      <w:r>
        <w:rPr>
          <w:rFonts w:ascii="Times New Roman" w:eastAsia="Times New Roman" w:hAnsi="Times New Roman" w:cs="Times New Roman"/>
          <w:sz w:val="24"/>
        </w:rPr>
        <w:t>New</w:t>
      </w:r>
      <w:proofErr w:type="gramEnd"/>
      <w:r>
        <w:rPr>
          <w:rFonts w:ascii="Times New Roman" w:eastAsia="Times New Roman" w:hAnsi="Times New Roman" w:cs="Times New Roman"/>
          <w:sz w:val="24"/>
        </w:rPr>
        <w:t xml:space="preserve"> line Cinema releasing a feature film of the novel named The Golden Compass in the year 2007. Personally, </w:t>
      </w:r>
      <w:proofErr w:type="gramStart"/>
      <w:r>
        <w:rPr>
          <w:rFonts w:ascii="Times New Roman" w:eastAsia="Times New Roman" w:hAnsi="Times New Roman" w:cs="Times New Roman"/>
          <w:sz w:val="24"/>
        </w:rPr>
        <w:t>I</w:t>
      </w:r>
      <w:proofErr w:type="gramEnd"/>
      <w:r>
        <w:rPr>
          <w:rFonts w:ascii="Times New Roman" w:eastAsia="Times New Roman" w:hAnsi="Times New Roman" w:cs="Times New Roman"/>
          <w:sz w:val="24"/>
        </w:rPr>
        <w:t xml:space="preserve"> think the book is captivating with the plot being both direct and indirect. It captures </w:t>
      </w:r>
      <w:proofErr w:type="spellStart"/>
      <w:r>
        <w:rPr>
          <w:rFonts w:ascii="Times New Roman" w:eastAsia="Times New Roman" w:hAnsi="Times New Roman" w:cs="Times New Roman"/>
          <w:sz w:val="24"/>
        </w:rPr>
        <w:t>ones</w:t>
      </w:r>
      <w:proofErr w:type="spellEnd"/>
      <w:r>
        <w:rPr>
          <w:rFonts w:ascii="Times New Roman" w:eastAsia="Times New Roman" w:hAnsi="Times New Roman" w:cs="Times New Roman"/>
          <w:sz w:val="24"/>
        </w:rPr>
        <w:t xml:space="preserve"> mind though the beginning s dull until one gets to the North, from there </w:t>
      </w:r>
      <w:proofErr w:type="gramStart"/>
      <w:r>
        <w:rPr>
          <w:rFonts w:ascii="Times New Roman" w:eastAsia="Times New Roman" w:hAnsi="Times New Roman" w:cs="Times New Roman"/>
          <w:sz w:val="24"/>
        </w:rPr>
        <w:t>I</w:t>
      </w:r>
      <w:proofErr w:type="gramEnd"/>
      <w:r>
        <w:rPr>
          <w:rFonts w:ascii="Times New Roman" w:eastAsia="Times New Roman" w:hAnsi="Times New Roman" w:cs="Times New Roman"/>
          <w:sz w:val="24"/>
        </w:rPr>
        <w:t xml:space="preserve"> guess it picks up and will leave someone mesmerized though I never loved the ending. </w:t>
      </w:r>
    </w:p>
    <w:p w:rsidR="00995916" w:rsidRDefault="00995916" w:rsidP="00995916">
      <w:pPr>
        <w:spacing w:line="480" w:lineRule="auto"/>
        <w:rPr>
          <w:rFonts w:ascii="Times New Roman" w:eastAsia="Times New Roman" w:hAnsi="Times New Roman" w:cs="Times New Roman"/>
          <w:sz w:val="24"/>
        </w:rPr>
      </w:pPr>
    </w:p>
    <w:p w:rsidR="00995916" w:rsidRDefault="00995916" w:rsidP="00995916">
      <w:pPr>
        <w:spacing w:line="480" w:lineRule="auto"/>
        <w:rPr>
          <w:rFonts w:ascii="Times New Roman" w:eastAsia="Times New Roman" w:hAnsi="Times New Roman" w:cs="Times New Roman"/>
          <w:sz w:val="24"/>
        </w:rPr>
      </w:pPr>
    </w:p>
    <w:p w:rsidR="00995916" w:rsidRDefault="00995916" w:rsidP="00995916">
      <w:pPr>
        <w:spacing w:line="480" w:lineRule="auto"/>
        <w:rPr>
          <w:rFonts w:ascii="Times New Roman" w:eastAsia="Times New Roman" w:hAnsi="Times New Roman" w:cs="Times New Roman"/>
          <w:sz w:val="24"/>
        </w:rPr>
      </w:pPr>
    </w:p>
    <w:p w:rsidR="00995916" w:rsidRDefault="00995916" w:rsidP="00995916">
      <w:pPr>
        <w:spacing w:line="480" w:lineRule="auto"/>
        <w:rPr>
          <w:rFonts w:ascii="Times New Roman" w:eastAsia="Times New Roman" w:hAnsi="Times New Roman" w:cs="Times New Roman"/>
          <w:sz w:val="24"/>
        </w:rPr>
      </w:pPr>
    </w:p>
    <w:p w:rsidR="00995916" w:rsidRDefault="00995916" w:rsidP="00995916">
      <w:pPr>
        <w:spacing w:line="480" w:lineRule="auto"/>
        <w:ind w:left="1440" w:hanging="720"/>
        <w:jc w:val="center"/>
        <w:rPr>
          <w:rFonts w:ascii="Times New Roman" w:eastAsia="Times New Roman" w:hAnsi="Times New Roman" w:cs="Times New Roman"/>
          <w:b/>
          <w:sz w:val="24"/>
          <w:u w:val="single"/>
        </w:rPr>
      </w:pPr>
      <w:r>
        <w:rPr>
          <w:rFonts w:ascii="Times New Roman" w:eastAsia="Times New Roman" w:hAnsi="Times New Roman" w:cs="Times New Roman"/>
          <w:b/>
          <w:sz w:val="24"/>
          <w:u w:val="single"/>
        </w:rPr>
        <w:lastRenderedPageBreak/>
        <w:t>REFERENCES</w:t>
      </w:r>
    </w:p>
    <w:p w:rsidR="00995916" w:rsidRDefault="00995916" w:rsidP="00995916">
      <w:pPr>
        <w:spacing w:before="100" w:after="100" w:line="480" w:lineRule="auto"/>
        <w:ind w:left="785" w:hangingChars="327" w:hanging="785"/>
        <w:rPr>
          <w:rFonts w:ascii="Times New Roman" w:eastAsia="Times New Roman" w:hAnsi="Times New Roman" w:cs="Times New Roman"/>
          <w:sz w:val="24"/>
        </w:rPr>
      </w:pPr>
      <w:proofErr w:type="gramStart"/>
      <w:r>
        <w:rPr>
          <w:rFonts w:ascii="Times New Roman" w:eastAsia="Times New Roman" w:hAnsi="Times New Roman" w:cs="Times New Roman"/>
          <w:sz w:val="24"/>
        </w:rPr>
        <w:t xml:space="preserve">Melchior-Durand, S., </w:t>
      </w:r>
      <w:proofErr w:type="spellStart"/>
      <w:r>
        <w:rPr>
          <w:rFonts w:ascii="Times New Roman" w:eastAsia="Times New Roman" w:hAnsi="Times New Roman" w:cs="Times New Roman"/>
          <w:sz w:val="24"/>
        </w:rPr>
        <w:t>Oubrerie</w:t>
      </w:r>
      <w:proofErr w:type="spellEnd"/>
      <w:r>
        <w:rPr>
          <w:rFonts w:ascii="Times New Roman" w:eastAsia="Times New Roman" w:hAnsi="Times New Roman" w:cs="Times New Roman"/>
          <w:sz w:val="24"/>
        </w:rPr>
        <w:t>, C., Bruno, P., Eaton, A., &amp; Pullman, P. (2017).</w:t>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i/>
          <w:sz w:val="24"/>
        </w:rPr>
        <w:t>The golden compass: The graphic novel</w:t>
      </w:r>
      <w:r>
        <w:rPr>
          <w:rFonts w:ascii="Times New Roman" w:eastAsia="Times New Roman" w:hAnsi="Times New Roman" w:cs="Times New Roman"/>
          <w:sz w:val="24"/>
        </w:rPr>
        <w:t>.</w:t>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New York: Alfred A. Knopf.</w:t>
      </w:r>
      <w:proofErr w:type="gramEnd"/>
    </w:p>
    <w:p w:rsidR="00995916" w:rsidRDefault="00995916" w:rsidP="00995916">
      <w:pPr>
        <w:spacing w:before="100" w:after="100" w:line="480" w:lineRule="auto"/>
        <w:ind w:left="785" w:hangingChars="327" w:hanging="785"/>
        <w:rPr>
          <w:rFonts w:ascii="Times New Roman" w:eastAsia="Times New Roman" w:hAnsi="Times New Roman" w:cs="Times New Roman"/>
          <w:sz w:val="24"/>
        </w:rPr>
      </w:pPr>
      <w:r>
        <w:rPr>
          <w:rFonts w:ascii="Times New Roman" w:eastAsia="Times New Roman" w:hAnsi="Times New Roman" w:cs="Times New Roman"/>
          <w:sz w:val="24"/>
        </w:rPr>
        <w:t xml:space="preserve">Pullman, P. (2007). </w:t>
      </w:r>
      <w:proofErr w:type="gramStart"/>
      <w:r>
        <w:rPr>
          <w:rFonts w:ascii="Times New Roman" w:eastAsia="Times New Roman" w:hAnsi="Times New Roman" w:cs="Times New Roman"/>
          <w:i/>
          <w:sz w:val="24"/>
        </w:rPr>
        <w:t>The golden compass</w:t>
      </w:r>
      <w:r>
        <w:rPr>
          <w:rFonts w:ascii="Times New Roman" w:eastAsia="Times New Roman" w:hAnsi="Times New Roman" w:cs="Times New Roman"/>
          <w:sz w:val="24"/>
        </w:rPr>
        <w:t>.</w:t>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New York: Knopf.</w:t>
      </w:r>
      <w:proofErr w:type="gramEnd"/>
    </w:p>
    <w:p w:rsidR="00995916" w:rsidRDefault="00995916" w:rsidP="00995916">
      <w:pPr>
        <w:spacing w:before="100" w:after="100" w:line="480" w:lineRule="auto"/>
        <w:ind w:left="785" w:hangingChars="327" w:hanging="785"/>
        <w:rPr>
          <w:rFonts w:ascii="Times New Roman" w:eastAsia="Times New Roman" w:hAnsi="Times New Roman" w:cs="Times New Roman"/>
          <w:sz w:val="24"/>
        </w:rPr>
      </w:pPr>
      <w:proofErr w:type="spellStart"/>
      <w:r>
        <w:rPr>
          <w:rFonts w:ascii="Times New Roman" w:eastAsia="Times New Roman" w:hAnsi="Times New Roman" w:cs="Times New Roman"/>
          <w:sz w:val="24"/>
        </w:rPr>
        <w:t>Spisak</w:t>
      </w:r>
      <w:proofErr w:type="spellEnd"/>
      <w:r>
        <w:rPr>
          <w:rFonts w:ascii="Times New Roman" w:eastAsia="Times New Roman" w:hAnsi="Times New Roman" w:cs="Times New Roman"/>
          <w:sz w:val="24"/>
        </w:rPr>
        <w:t xml:space="preserve">, A. (2016). </w:t>
      </w:r>
      <w:proofErr w:type="gramStart"/>
      <w:r>
        <w:rPr>
          <w:rFonts w:ascii="Times New Roman" w:eastAsia="Times New Roman" w:hAnsi="Times New Roman" w:cs="Times New Roman"/>
          <w:sz w:val="24"/>
        </w:rPr>
        <w:t>The Golden Compass: The Graphic Novel: Volume Two by Philip Pullman.</w:t>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i/>
          <w:sz w:val="24"/>
        </w:rPr>
        <w:t>Bulletin of the Center for Children's Books,</w:t>
      </w:r>
      <w:r>
        <w:rPr>
          <w:rFonts w:ascii="Times New Roman" w:eastAsia="Times New Roman" w:hAnsi="Times New Roman" w:cs="Times New Roman"/>
          <w:sz w:val="24"/>
        </w:rPr>
        <w:t xml:space="preserve"> </w:t>
      </w:r>
      <w:r>
        <w:rPr>
          <w:rFonts w:ascii="Times New Roman" w:eastAsia="Times New Roman" w:hAnsi="Times New Roman" w:cs="Times New Roman"/>
          <w:i/>
          <w:sz w:val="24"/>
        </w:rPr>
        <w:t>69</w:t>
      </w:r>
      <w:r>
        <w:rPr>
          <w:rFonts w:ascii="Times New Roman" w:eastAsia="Times New Roman" w:hAnsi="Times New Roman" w:cs="Times New Roman"/>
          <w:sz w:val="24"/>
        </w:rPr>
        <w:t>(11), 592-592.</w:t>
      </w:r>
      <w:proofErr w:type="gramEnd"/>
      <w:r>
        <w:rPr>
          <w:rFonts w:ascii="Times New Roman" w:eastAsia="Times New Roman" w:hAnsi="Times New Roman" w:cs="Times New Roman"/>
          <w:sz w:val="24"/>
        </w:rPr>
        <w:t xml:space="preserve"> doi:10.1353/bcc.2016.0625</w:t>
      </w:r>
    </w:p>
    <w:p w:rsidR="00995916" w:rsidRDefault="00995916" w:rsidP="00995916">
      <w:pPr>
        <w:spacing w:line="480" w:lineRule="auto"/>
        <w:ind w:left="785" w:hangingChars="327" w:hanging="785"/>
        <w:jc w:val="center"/>
        <w:rPr>
          <w:rFonts w:ascii="Times New Roman" w:eastAsia="Times New Roman" w:hAnsi="Times New Roman" w:cs="Times New Roman"/>
          <w:b/>
          <w:sz w:val="24"/>
          <w:u w:val="single"/>
        </w:rPr>
      </w:pPr>
    </w:p>
    <w:p w:rsidR="00995916" w:rsidRDefault="00995916" w:rsidP="00995916">
      <w:pPr>
        <w:spacing w:line="480" w:lineRule="auto"/>
        <w:rPr>
          <w:rFonts w:ascii="Times New Roman" w:eastAsia="Times New Roman" w:hAnsi="Times New Roman" w:cs="Times New Roman"/>
          <w:sz w:val="24"/>
        </w:rPr>
      </w:pPr>
    </w:p>
    <w:p w:rsidR="00995916" w:rsidRDefault="00995916" w:rsidP="00995916">
      <w:pPr>
        <w:spacing w:line="480" w:lineRule="auto"/>
        <w:rPr>
          <w:rFonts w:ascii="Times New Roman" w:eastAsia="Times New Roman" w:hAnsi="Times New Roman" w:cs="Times New Roman"/>
          <w:sz w:val="24"/>
        </w:rPr>
      </w:pPr>
    </w:p>
    <w:p w:rsidR="00995916" w:rsidRDefault="00995916" w:rsidP="00995916">
      <w:pPr>
        <w:spacing w:line="480" w:lineRule="auto"/>
        <w:rPr>
          <w:rFonts w:ascii="Times New Roman" w:eastAsia="Times New Roman" w:hAnsi="Times New Roman" w:cs="Times New Roman"/>
          <w:sz w:val="24"/>
        </w:rPr>
      </w:pPr>
    </w:p>
    <w:p w:rsidR="00995916" w:rsidRPr="0017516E" w:rsidRDefault="00995916" w:rsidP="0008270F">
      <w:pPr>
        <w:spacing w:line="480" w:lineRule="auto"/>
        <w:rPr>
          <w:rFonts w:ascii="Times New Roman" w:hAnsi="Times New Roman" w:cs="Times New Roman"/>
          <w:sz w:val="24"/>
          <w:szCs w:val="24"/>
        </w:rPr>
      </w:pPr>
    </w:p>
    <w:sectPr w:rsidR="00995916" w:rsidRPr="0017516E" w:rsidSect="00A4045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07C4" w:rsidRDefault="000F07C4" w:rsidP="00A40458">
      <w:pPr>
        <w:spacing w:after="0" w:line="240" w:lineRule="auto"/>
      </w:pPr>
      <w:r>
        <w:separator/>
      </w:r>
    </w:p>
  </w:endnote>
  <w:endnote w:type="continuationSeparator" w:id="0">
    <w:p w:rsidR="000F07C4" w:rsidRDefault="000F07C4" w:rsidP="00A404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07C4" w:rsidRDefault="000F07C4" w:rsidP="00A40458">
      <w:pPr>
        <w:spacing w:after="0" w:line="240" w:lineRule="auto"/>
      </w:pPr>
      <w:r>
        <w:separator/>
      </w:r>
    </w:p>
  </w:footnote>
  <w:footnote w:type="continuationSeparator" w:id="0">
    <w:p w:rsidR="000F07C4" w:rsidRDefault="000F07C4" w:rsidP="00A404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0458" w:rsidRDefault="00995916">
    <w:pPr>
      <w:pStyle w:val="Header"/>
    </w:pPr>
    <w:r>
      <w:rPr>
        <w:rFonts w:ascii="Times New Roman" w:eastAsia="Times New Roman" w:hAnsi="Times New Roman" w:cs="Times New Roman"/>
        <w:sz w:val="24"/>
      </w:rPr>
      <w:t xml:space="preserve">THE NORTHERN LIGHTS                     </w:t>
    </w:r>
    <w:r>
      <w:rPr>
        <w:rFonts w:ascii="Times New Roman" w:eastAsia="Times New Roman" w:hAnsi="Times New Roman" w:cs="Times New Roman"/>
        <w:sz w:val="24"/>
      </w:rPr>
      <w:t xml:space="preserve">                      </w:t>
    </w:r>
    <w:r w:rsidR="00A40458">
      <w:rPr>
        <w:rFonts w:ascii="Times New Roman" w:hAnsi="Times New Roman" w:cs="Times New Roman"/>
        <w:sz w:val="24"/>
        <w:szCs w:val="24"/>
      </w:rPr>
      <w:tab/>
    </w:r>
    <w:r w:rsidR="00A40458">
      <w:rPr>
        <w:rFonts w:ascii="Times New Roman" w:hAnsi="Times New Roman" w:cs="Times New Roman"/>
        <w:sz w:val="24"/>
        <w:szCs w:val="24"/>
      </w:rPr>
      <w:tab/>
    </w:r>
    <w:r w:rsidR="00A40458" w:rsidRPr="00A40458">
      <w:rPr>
        <w:rFonts w:ascii="Times New Roman" w:hAnsi="Times New Roman" w:cs="Times New Roman"/>
        <w:sz w:val="24"/>
        <w:szCs w:val="24"/>
      </w:rPr>
      <w:fldChar w:fldCharType="begin"/>
    </w:r>
    <w:r w:rsidR="00A40458" w:rsidRPr="00A40458">
      <w:rPr>
        <w:rFonts w:ascii="Times New Roman" w:hAnsi="Times New Roman" w:cs="Times New Roman"/>
        <w:sz w:val="24"/>
        <w:szCs w:val="24"/>
      </w:rPr>
      <w:instrText xml:space="preserve"> PAGE   \* MERGEFORMAT </w:instrText>
    </w:r>
    <w:r w:rsidR="00A40458" w:rsidRPr="00A40458">
      <w:rPr>
        <w:rFonts w:ascii="Times New Roman" w:hAnsi="Times New Roman" w:cs="Times New Roman"/>
        <w:sz w:val="24"/>
        <w:szCs w:val="24"/>
      </w:rPr>
      <w:fldChar w:fldCharType="separate"/>
    </w:r>
    <w:r>
      <w:rPr>
        <w:rFonts w:ascii="Times New Roman" w:hAnsi="Times New Roman" w:cs="Times New Roman"/>
        <w:noProof/>
        <w:sz w:val="24"/>
        <w:szCs w:val="24"/>
      </w:rPr>
      <w:t>2</w:t>
    </w:r>
    <w:r w:rsidR="00A40458" w:rsidRPr="00A40458">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0458" w:rsidRPr="00A40458" w:rsidRDefault="00A40458" w:rsidP="00995916">
    <w:pPr>
      <w:spacing w:line="480" w:lineRule="auto"/>
      <w:jc w:val="center"/>
      <w:rPr>
        <w:rFonts w:ascii="Times New Roman" w:hAnsi="Times New Roman" w:cs="Times New Roman"/>
        <w:sz w:val="24"/>
        <w:szCs w:val="24"/>
      </w:rPr>
    </w:pPr>
    <w:r w:rsidRPr="00A40458">
      <w:rPr>
        <w:rFonts w:ascii="Times New Roman" w:hAnsi="Times New Roman" w:cs="Times New Roman"/>
        <w:sz w:val="24"/>
        <w:szCs w:val="24"/>
      </w:rPr>
      <w:t>Running Head:</w:t>
    </w:r>
    <w:r w:rsidR="00995916" w:rsidRPr="00995916">
      <w:rPr>
        <w:rFonts w:ascii="Times New Roman" w:eastAsia="Times New Roman" w:hAnsi="Times New Roman" w:cs="Times New Roman"/>
        <w:sz w:val="24"/>
      </w:rPr>
      <w:t xml:space="preserve"> </w:t>
    </w:r>
    <w:r w:rsidR="00995916">
      <w:rPr>
        <w:rFonts w:ascii="Times New Roman" w:eastAsia="Times New Roman" w:hAnsi="Times New Roman" w:cs="Times New Roman"/>
        <w:sz w:val="24"/>
      </w:rPr>
      <w:t xml:space="preserve">THE NORTHERN LIGHTS                     </w:t>
    </w:r>
    <w:r>
      <w:rPr>
        <w:rFonts w:ascii="Times New Roman" w:hAnsi="Times New Roman" w:cs="Times New Roman"/>
        <w:sz w:val="24"/>
        <w:szCs w:val="24"/>
      </w:rPr>
      <w:tab/>
    </w:r>
    <w:r w:rsidR="00995916">
      <w:rPr>
        <w:rFonts w:ascii="Times New Roman" w:hAnsi="Times New Roman" w:cs="Times New Roman"/>
        <w:sz w:val="24"/>
        <w:szCs w:val="24"/>
      </w:rPr>
      <w:t xml:space="preserve">                                                         </w:t>
    </w:r>
    <w:r w:rsidRPr="00A40458">
      <w:rPr>
        <w:rFonts w:ascii="Times New Roman" w:hAnsi="Times New Roman" w:cs="Times New Roman"/>
        <w:sz w:val="24"/>
        <w:szCs w:val="24"/>
      </w:rPr>
      <w:t xml:space="preserve"> </w:t>
    </w:r>
    <w:r w:rsidRPr="00A40458">
      <w:rPr>
        <w:rFonts w:ascii="Times New Roman" w:hAnsi="Times New Roman" w:cs="Times New Roman"/>
        <w:sz w:val="24"/>
        <w:szCs w:val="24"/>
      </w:rPr>
      <w:fldChar w:fldCharType="begin"/>
    </w:r>
    <w:r w:rsidRPr="00A40458">
      <w:rPr>
        <w:rFonts w:ascii="Times New Roman" w:hAnsi="Times New Roman" w:cs="Times New Roman"/>
        <w:sz w:val="24"/>
        <w:szCs w:val="24"/>
      </w:rPr>
      <w:instrText xml:space="preserve"> PAGE   \* MERGEFORMAT </w:instrText>
    </w:r>
    <w:r w:rsidRPr="00A40458">
      <w:rPr>
        <w:rFonts w:ascii="Times New Roman" w:hAnsi="Times New Roman" w:cs="Times New Roman"/>
        <w:sz w:val="24"/>
        <w:szCs w:val="24"/>
      </w:rPr>
      <w:fldChar w:fldCharType="separate"/>
    </w:r>
    <w:r w:rsidR="00995916">
      <w:rPr>
        <w:rFonts w:ascii="Times New Roman" w:hAnsi="Times New Roman" w:cs="Times New Roman"/>
        <w:noProof/>
        <w:sz w:val="24"/>
        <w:szCs w:val="24"/>
      </w:rPr>
      <w:t>1</w:t>
    </w:r>
    <w:r w:rsidRPr="00A4045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0458"/>
    <w:rsid w:val="0008270F"/>
    <w:rsid w:val="000A0AD6"/>
    <w:rsid w:val="000F07C4"/>
    <w:rsid w:val="0017516E"/>
    <w:rsid w:val="00210F69"/>
    <w:rsid w:val="002202D9"/>
    <w:rsid w:val="00383F25"/>
    <w:rsid w:val="00404599"/>
    <w:rsid w:val="00420E8A"/>
    <w:rsid w:val="0044169F"/>
    <w:rsid w:val="004C2C80"/>
    <w:rsid w:val="005568A5"/>
    <w:rsid w:val="00574245"/>
    <w:rsid w:val="0059122F"/>
    <w:rsid w:val="006E0C56"/>
    <w:rsid w:val="00757242"/>
    <w:rsid w:val="00762BB1"/>
    <w:rsid w:val="007E1F5A"/>
    <w:rsid w:val="00802418"/>
    <w:rsid w:val="008047BD"/>
    <w:rsid w:val="00813A72"/>
    <w:rsid w:val="00883C57"/>
    <w:rsid w:val="00995916"/>
    <w:rsid w:val="00A40458"/>
    <w:rsid w:val="00BD31E4"/>
    <w:rsid w:val="00C90C20"/>
    <w:rsid w:val="00E10A88"/>
    <w:rsid w:val="00E53807"/>
    <w:rsid w:val="00E656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04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0458"/>
  </w:style>
  <w:style w:type="paragraph" w:styleId="Footer">
    <w:name w:val="footer"/>
    <w:basedOn w:val="Normal"/>
    <w:link w:val="FooterChar"/>
    <w:uiPriority w:val="99"/>
    <w:unhideWhenUsed/>
    <w:rsid w:val="00A404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0458"/>
  </w:style>
  <w:style w:type="paragraph" w:styleId="NormalWeb">
    <w:name w:val="Normal (Web)"/>
    <w:basedOn w:val="Normal"/>
    <w:uiPriority w:val="99"/>
    <w:semiHidden/>
    <w:unhideWhenUsed/>
    <w:rsid w:val="00883C57"/>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04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0458"/>
  </w:style>
  <w:style w:type="paragraph" w:styleId="Footer">
    <w:name w:val="footer"/>
    <w:basedOn w:val="Normal"/>
    <w:link w:val="FooterChar"/>
    <w:uiPriority w:val="99"/>
    <w:unhideWhenUsed/>
    <w:rsid w:val="00A404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0458"/>
  </w:style>
  <w:style w:type="paragraph" w:styleId="NormalWeb">
    <w:name w:val="Normal (Web)"/>
    <w:basedOn w:val="Normal"/>
    <w:uiPriority w:val="99"/>
    <w:semiHidden/>
    <w:unhideWhenUsed/>
    <w:rsid w:val="00883C5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523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1172</Words>
  <Characters>6682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Titus</dc:creator>
  <cp:keywords/>
  <dc:description/>
  <cp:lastModifiedBy>INET12</cp:lastModifiedBy>
  <cp:revision>2</cp:revision>
  <dcterms:created xsi:type="dcterms:W3CDTF">2020-10-06T16:07:00Z</dcterms:created>
  <dcterms:modified xsi:type="dcterms:W3CDTF">2020-10-06T16:07:00Z</dcterms:modified>
</cp:coreProperties>
</file>